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533" w:rsidRDefault="006F1533" w:rsidP="006F1533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Долбоор</w:t>
      </w:r>
    </w:p>
    <w:p w:rsidR="006F1533" w:rsidRDefault="006F1533" w:rsidP="006F1533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F1533" w:rsidRDefault="006F1533" w:rsidP="006F1533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6F1533" w:rsidRDefault="006F1533" w:rsidP="006F1533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F1533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 ТОКТОМУ</w:t>
      </w:r>
    </w:p>
    <w:p w:rsidR="006F1533" w:rsidRPr="006F1533" w:rsidRDefault="006F1533" w:rsidP="006F1533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250B34" w:rsidRDefault="006F1533" w:rsidP="006F15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2021-жылдын</w:t>
      </w:r>
    </w:p>
    <w:p w:rsidR="00250B34" w:rsidRDefault="006F1533" w:rsidP="006F15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18-августундагы №141 “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>Мурда пайдаланылган катализаторлорду, катализаторлордо камтылган баалуу металлдардын шлактарын,</w:t>
      </w:r>
    </w:p>
    <w:p w:rsidR="00250B34" w:rsidRDefault="006F1533" w:rsidP="006F15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 күлдөрүн жана калдыктарын Кыргыз Республикасынын аймагынан т</w:t>
      </w:r>
      <w:r w:rsidR="00250B34">
        <w:rPr>
          <w:rFonts w:ascii="Times New Roman" w:hAnsi="Times New Roman" w:cs="Times New Roman"/>
          <w:sz w:val="28"/>
          <w:szCs w:val="28"/>
          <w:lang w:val="ky-KG"/>
        </w:rPr>
        <w:t xml:space="preserve">ашып чыгууга тыюу салуу жөнүндө” токтомуна </w:t>
      </w:r>
    </w:p>
    <w:p w:rsidR="006F1533" w:rsidRDefault="00250B34" w:rsidP="006F15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өзгөртүү киргизүү тууралуу </w:t>
      </w:r>
    </w:p>
    <w:p w:rsidR="00250B34" w:rsidRPr="006F1533" w:rsidRDefault="00250B34" w:rsidP="006F15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6F1533" w:rsidRPr="00991D8C" w:rsidRDefault="006F1533" w:rsidP="006F1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бирлиги жөнүндө келишимдин </w:t>
      </w:r>
      <w:r w:rsidRPr="00991D8C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991D8C">
        <w:rPr>
          <w:rFonts w:ascii="Times New Roman" w:hAnsi="Times New Roman" w:cs="Times New Roman"/>
          <w:sz w:val="28"/>
          <w:szCs w:val="28"/>
          <w:lang w:val="ky-KG"/>
        </w:rPr>
        <w:t>47</w:t>
      </w:r>
      <w:r w:rsidR="00991D8C">
        <w:rPr>
          <w:rFonts w:ascii="Times New Roman" w:hAnsi="Times New Roman" w:cs="Times New Roman"/>
          <w:sz w:val="28"/>
          <w:szCs w:val="28"/>
          <w:lang w:val="ky-KG"/>
        </w:rPr>
        <w:t>-беренелерине ылайык тарифтик эмес жөнгө салуу системасын өркүндөтүү максатында, “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991D8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Pr="00991D8C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991D8C">
        <w:rPr>
          <w:rFonts w:ascii="Times New Roman" w:hAnsi="Times New Roman" w:cs="Times New Roman"/>
          <w:sz w:val="28"/>
          <w:szCs w:val="28"/>
          <w:lang w:val="ky-KG"/>
        </w:rPr>
        <w:t>17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:rsidR="003565FF" w:rsidRDefault="006F1533" w:rsidP="003565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565F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3565FF" w:rsidRPr="003565F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Министрлер Кабинетинин 2021-жылдын 18-августундагы №141 “Мурда пайдаланылган катализаторлорду, катализаторлордо камтылган баалуу металлдардын шлактарын, күлдөрүн жана калдыктарын Кыргыз Республикасынын аймагынан ташып чыгууга тыюу салуу жөнүндө” токтомуна </w:t>
      </w:r>
      <w:r w:rsidR="003565F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төмөнкүдөй </w:t>
      </w:r>
      <w:r w:rsidR="003565FF" w:rsidRPr="003565FF">
        <w:rPr>
          <w:rFonts w:ascii="Times New Roman" w:hAnsi="Times New Roman" w:cs="Times New Roman"/>
          <w:b w:val="0"/>
          <w:sz w:val="28"/>
          <w:szCs w:val="28"/>
          <w:lang w:val="ky-KG"/>
        </w:rPr>
        <w:t>өзгөртүү киргиз</w:t>
      </w:r>
      <w:r w:rsidR="003565FF">
        <w:rPr>
          <w:rFonts w:ascii="Times New Roman" w:hAnsi="Times New Roman" w:cs="Times New Roman"/>
          <w:b w:val="0"/>
          <w:sz w:val="28"/>
          <w:szCs w:val="28"/>
          <w:lang w:val="ky-KG"/>
        </w:rPr>
        <w:t>илсин:</w:t>
      </w:r>
    </w:p>
    <w:p w:rsidR="003565FF" w:rsidRDefault="003565FF" w:rsidP="003565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- 1-пункт төмөнкүдөй редакцияда берилсин:</w:t>
      </w:r>
    </w:p>
    <w:p w:rsidR="006F1533" w:rsidRDefault="003565FF" w:rsidP="003565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ЕАЭБ ТЭИ ТН 3815 </w:t>
      </w:r>
      <w:r w:rsidR="00DA793E">
        <w:rPr>
          <w:rFonts w:ascii="Times New Roman" w:hAnsi="Times New Roman" w:cs="Times New Roman"/>
          <w:b w:val="0"/>
          <w:sz w:val="28"/>
          <w:szCs w:val="28"/>
          <w:lang w:val="ky-KG"/>
        </w:rPr>
        <w:t>товардык позициясынан</w:t>
      </w:r>
      <w:r w:rsidR="00C4235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777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мурда пайдаланылган 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катализаторлорду, ЕАЭБ ТЭИ ТН 2620 </w:t>
      </w:r>
      <w:r w:rsidR="00DA793E">
        <w:rPr>
          <w:rFonts w:ascii="Times New Roman" w:hAnsi="Times New Roman" w:cs="Times New Roman"/>
          <w:b w:val="0"/>
          <w:sz w:val="28"/>
          <w:szCs w:val="28"/>
          <w:lang w:val="ky-KG"/>
        </w:rPr>
        <w:t>товардык позициясынан</w:t>
      </w:r>
      <w:r w:rsidR="00DA793E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F1B50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металлдарды </w:t>
      </w:r>
      <w:r w:rsidR="006F1B50">
        <w:rPr>
          <w:rFonts w:ascii="Times New Roman" w:hAnsi="Times New Roman" w:cs="Times New Roman"/>
          <w:b w:val="0"/>
          <w:sz w:val="28"/>
          <w:szCs w:val="28"/>
          <w:lang w:val="ky-KG"/>
        </w:rPr>
        <w:t>алуу же химиялык реагенттерди өндүрүү үчүн гана жарактуу</w:t>
      </w:r>
      <w:r w:rsidR="006F1B50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F1B50">
        <w:rPr>
          <w:rFonts w:ascii="Times New Roman" w:hAnsi="Times New Roman" w:cs="Times New Roman"/>
          <w:b w:val="0"/>
          <w:sz w:val="28"/>
          <w:szCs w:val="28"/>
          <w:lang w:val="ky-KG"/>
        </w:rPr>
        <w:t>кайра иштетилген катализаторлордо</w:t>
      </w:r>
      <w:r w:rsidR="00AB580E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="006F1B5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металлдар камтылган </w:t>
      </w:r>
      <w:r w:rsidR="006F1B50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>шлактарды, күлдөрдү жана калдыктарды</w:t>
      </w:r>
      <w:r w:rsidR="006F1B50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C206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ЕАЭБ ТЭИ ТН 7112 </w:t>
      </w:r>
      <w:r w:rsidR="00C42354">
        <w:rPr>
          <w:rFonts w:ascii="Times New Roman" w:hAnsi="Times New Roman" w:cs="Times New Roman"/>
          <w:b w:val="0"/>
          <w:sz w:val="28"/>
          <w:szCs w:val="28"/>
          <w:lang w:val="ky-KG"/>
        </w:rPr>
        <w:t>товардык позициясынан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206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 металлдарды алуу үчүн </w:t>
      </w:r>
      <w:r w:rsidR="00AB580E">
        <w:rPr>
          <w:rFonts w:ascii="Times New Roman" w:hAnsi="Times New Roman" w:cs="Times New Roman"/>
          <w:b w:val="0"/>
          <w:sz w:val="28"/>
          <w:szCs w:val="28"/>
          <w:lang w:val="ky-KG"/>
        </w:rPr>
        <w:t>негизги катары кайра иштетилген катализаторлордо камтылган</w:t>
      </w:r>
      <w:r w:rsidR="00AB580E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609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палладиянын, родиянын жана платинанын калдыктарын 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>жана сыныктар</w:t>
      </w:r>
      <w:r w:rsidR="000609E4"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ЕАЭБ ТЭИ ТН 8708 92 </w:t>
      </w:r>
      <w:r w:rsidR="00C42354">
        <w:rPr>
          <w:rFonts w:ascii="Times New Roman" w:hAnsi="Times New Roman" w:cs="Times New Roman"/>
          <w:b w:val="0"/>
          <w:sz w:val="28"/>
          <w:szCs w:val="28"/>
          <w:lang w:val="ky-KG"/>
        </w:rPr>
        <w:t>товардык позициясынан</w:t>
      </w:r>
      <w:r w:rsidR="00C42354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катализаторлор бар болгон учурда үн басаңдаткычтарды жана газ чыгаруучу түтүктөрдү жана алардын бөлүктөрүн Кыргыз Республикасынын аймагынан ташып чыгууга алты айлык мөөнөткө ушул токтом күчүнө кирген күндөн тартып </w:t>
      </w:r>
      <w:r w:rsidR="00471BE0">
        <w:rPr>
          <w:rFonts w:ascii="Times New Roman" w:hAnsi="Times New Roman" w:cs="Times New Roman"/>
          <w:b w:val="0"/>
          <w:sz w:val="28"/>
          <w:szCs w:val="28"/>
          <w:lang w:val="ky-KG"/>
        </w:rPr>
        <w:t>үч</w:t>
      </w:r>
      <w:r w:rsidR="006F1533" w:rsidRPr="00DA793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күн өткөндөн кийин киргизилүүчү убактылуу тыюу салуу белгиленсин.</w:t>
      </w:r>
      <w:r w:rsidR="00AB580E" w:rsidRPr="00AB580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471BE0" w:rsidRDefault="00471BE0" w:rsidP="003565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Эскертүү: </w:t>
      </w:r>
    </w:p>
    <w:p w:rsidR="0005090A" w:rsidRPr="00DA793E" w:rsidRDefault="0005090A" w:rsidP="003565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(*) </w:t>
      </w:r>
      <w:r w:rsidR="00C82C61">
        <w:rPr>
          <w:rFonts w:ascii="Times New Roman" w:hAnsi="Times New Roman" w:cs="Times New Roman"/>
          <w:b w:val="0"/>
          <w:sz w:val="28"/>
          <w:szCs w:val="28"/>
          <w:lang w:val="ky-KG"/>
        </w:rPr>
        <w:t>Контролдоо товарлардын аталыш</w:t>
      </w:r>
      <w:r w:rsidR="00965471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952DAC">
        <w:rPr>
          <w:rFonts w:ascii="Times New Roman" w:hAnsi="Times New Roman" w:cs="Times New Roman"/>
          <w:b w:val="0"/>
          <w:sz w:val="28"/>
          <w:szCs w:val="28"/>
          <w:lang w:val="ky-KG"/>
        </w:rPr>
        <w:t>на жана ТЭИ ТН кодуна таянып ишке ашырылат.”.</w:t>
      </w:r>
      <w:r w:rsidR="00C82C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952DAC" w:rsidRPr="006F1533" w:rsidRDefault="006F1533" w:rsidP="00952D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533">
        <w:rPr>
          <w:rFonts w:ascii="Times New Roman" w:hAnsi="Times New Roman" w:cs="Times New Roman"/>
          <w:sz w:val="28"/>
          <w:szCs w:val="28"/>
          <w:lang w:val="ky-KG"/>
        </w:rPr>
        <w:lastRenderedPageBreak/>
        <w:t>2.</w:t>
      </w:r>
      <w:r w:rsidR="00952D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2DAC" w:rsidRPr="006F1533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экономика жана финансы бөлүмүнө жүктөлсүн.</w:t>
      </w:r>
    </w:p>
    <w:p w:rsidR="00952DAC" w:rsidRPr="006F1533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. Бул токтом расмий жарыяланган күндөн тартып </w:t>
      </w:r>
      <w:r w:rsidR="00653E06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 </w:t>
      </w:r>
    </w:p>
    <w:p w:rsidR="00952DAC" w:rsidRDefault="00952DAC" w:rsidP="006F1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52DAC" w:rsidRDefault="00952DAC" w:rsidP="006F15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52DAC" w:rsidRP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2D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2D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6F1533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2D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</w:t>
      </w:r>
      <w:r w:rsidRPr="00952D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5C6A6C">
        <w:rPr>
          <w:rFonts w:ascii="Times New Roman" w:hAnsi="Times New Roman" w:cs="Times New Roman"/>
          <w:b/>
          <w:sz w:val="28"/>
          <w:szCs w:val="28"/>
          <w:lang w:val="ky-KG"/>
        </w:rPr>
        <w:t>А.У.Жапаров</w:t>
      </w: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952DA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2DAC" w:rsidRDefault="00952DAC" w:rsidP="001E49A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952DAC" w:rsidSect="00A30E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701" w:header="1304" w:footer="22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A5" w:rsidRDefault="00E301A5" w:rsidP="00ED1923">
      <w:pPr>
        <w:spacing w:after="0" w:line="240" w:lineRule="auto"/>
      </w:pPr>
      <w:r>
        <w:separator/>
      </w:r>
    </w:p>
  </w:endnote>
  <w:endnote w:type="continuationSeparator" w:id="0">
    <w:p w:rsidR="00E301A5" w:rsidRDefault="00E301A5" w:rsidP="00ED1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37" w:rsidRDefault="001F6E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923" w:rsidRPr="00A23DE7" w:rsidRDefault="006909F1" w:rsidP="00ED1923">
    <w:pPr>
      <w:pStyle w:val="a8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Э</w:t>
    </w:r>
    <w:r w:rsidR="00ED1923" w:rsidRPr="00E50F3C">
      <w:rPr>
        <w:rFonts w:ascii="Times New Roman" w:hAnsi="Times New Roman" w:cs="Times New Roman"/>
        <w:lang w:val="ky-KG"/>
      </w:rPr>
      <w:t>кономика</w:t>
    </w:r>
    <w:r w:rsidR="00ED1923">
      <w:rPr>
        <w:rFonts w:ascii="Times New Roman" w:hAnsi="Times New Roman" w:cs="Times New Roman"/>
        <w:lang w:val="ky-KG"/>
      </w:rPr>
      <w:t xml:space="preserve"> жана </w:t>
    </w:r>
    <w:r>
      <w:rPr>
        <w:rFonts w:ascii="Times New Roman" w:hAnsi="Times New Roman" w:cs="Times New Roman"/>
        <w:lang w:val="ky-KG"/>
      </w:rPr>
      <w:t>коммерция</w:t>
    </w:r>
    <w:r w:rsidR="00ED1923" w:rsidRPr="00E50F3C">
      <w:rPr>
        <w:rFonts w:ascii="Times New Roman" w:hAnsi="Times New Roman" w:cs="Times New Roman"/>
        <w:lang w:val="ky-KG"/>
      </w:rPr>
      <w:t xml:space="preserve"> министри</w:t>
    </w:r>
    <w:r w:rsidR="00ED1923" w:rsidRPr="00E50F3C">
      <w:rPr>
        <w:rFonts w:ascii="Times New Roman" w:hAnsi="Times New Roman" w:cs="Times New Roman"/>
      </w:rPr>
      <w:t xml:space="preserve"> _________________</w:t>
    </w:r>
    <w:r w:rsidR="001F6E37">
      <w:rPr>
        <w:rFonts w:ascii="Times New Roman" w:hAnsi="Times New Roman" w:cs="Times New Roman"/>
        <w:lang w:val="ky-KG"/>
      </w:rPr>
      <w:t>Д.Ж</w:t>
    </w:r>
    <w:bookmarkStart w:id="0" w:name="_GoBack"/>
    <w:bookmarkEnd w:id="0"/>
    <w:r>
      <w:rPr>
        <w:rFonts w:ascii="Times New Roman" w:hAnsi="Times New Roman" w:cs="Times New Roman"/>
        <w:lang w:val="ky-KG"/>
      </w:rPr>
      <w:t>.Амангельдиев</w:t>
    </w:r>
  </w:p>
  <w:p w:rsidR="00ED1923" w:rsidRDefault="00ED1923" w:rsidP="00ED1923">
    <w:pPr>
      <w:pStyle w:val="a8"/>
      <w:tabs>
        <w:tab w:val="left" w:pos="6379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  <w:t xml:space="preserve">                                   </w:t>
    </w:r>
    <w:r>
      <w:rPr>
        <w:rFonts w:ascii="Times New Roman" w:hAnsi="Times New Roman" w:cs="Times New Roman"/>
      </w:rPr>
      <w:tab/>
    </w:r>
    <w:r w:rsidRPr="00E50F3C">
      <w:rPr>
        <w:rFonts w:ascii="Times New Roman" w:hAnsi="Times New Roman" w:cs="Times New Roman"/>
      </w:rPr>
      <w:t>202</w:t>
    </w:r>
    <w:r w:rsidRPr="00E50F3C">
      <w:rPr>
        <w:rFonts w:ascii="Times New Roman" w:hAnsi="Times New Roman" w:cs="Times New Roman"/>
        <w:lang w:val="ky-KG"/>
      </w:rPr>
      <w:t>1-ж</w:t>
    </w:r>
    <w:r w:rsidRPr="00E50F3C">
      <w:rPr>
        <w:rFonts w:ascii="Times New Roman" w:hAnsi="Times New Roman" w:cs="Times New Roman"/>
      </w:rPr>
      <w:t xml:space="preserve">. «____» __________ </w:t>
    </w:r>
  </w:p>
  <w:p w:rsidR="00ED1923" w:rsidRPr="00ED1923" w:rsidRDefault="00ED1923" w:rsidP="00ED1923">
    <w:pPr>
      <w:pStyle w:val="a8"/>
      <w:rPr>
        <w:rFonts w:ascii="Times New Roman" w:hAnsi="Times New Roman" w:cs="Times New Roman"/>
        <w:lang w:val="ky-KG"/>
      </w:rPr>
    </w:pPr>
    <w:r w:rsidRPr="00E50F3C">
      <w:rPr>
        <w:rFonts w:ascii="Times New Roman" w:hAnsi="Times New Roman" w:cs="Times New Roman"/>
        <w:lang w:val="ky-KG"/>
      </w:rPr>
      <w:t>УК башкармалыгынын начальниги</w:t>
    </w:r>
    <w:r w:rsidRPr="00E50F3C">
      <w:rPr>
        <w:rFonts w:ascii="Times New Roman" w:hAnsi="Times New Roman" w:cs="Times New Roman"/>
      </w:rPr>
      <w:t xml:space="preserve"> _________________</w:t>
    </w:r>
    <w:r>
      <w:rPr>
        <w:rFonts w:ascii="Times New Roman" w:hAnsi="Times New Roman" w:cs="Times New Roman"/>
        <w:lang w:val="ky-KG"/>
      </w:rPr>
      <w:t>К.</w:t>
    </w:r>
    <w:r w:rsidR="00D01B08">
      <w:rPr>
        <w:rFonts w:ascii="Times New Roman" w:hAnsi="Times New Roman" w:cs="Times New Roman"/>
        <w:lang w:val="ky-KG"/>
      </w:rPr>
      <w:t>А.</w:t>
    </w:r>
    <w:r>
      <w:rPr>
        <w:rFonts w:ascii="Times New Roman" w:hAnsi="Times New Roman" w:cs="Times New Roman"/>
        <w:lang w:val="ky-KG"/>
      </w:rPr>
      <w:t>Чоткараев</w:t>
    </w:r>
  </w:p>
  <w:p w:rsidR="00ED1923" w:rsidRPr="00ED1923" w:rsidRDefault="00ED1923">
    <w:pPr>
      <w:pStyle w:val="a8"/>
      <w:rPr>
        <w:lang w:val="ky-KG"/>
      </w:rPr>
    </w:pPr>
    <w:r>
      <w:rPr>
        <w:lang w:val="ky-KG"/>
      </w:rPr>
      <w:tab/>
    </w:r>
    <w:r>
      <w:rPr>
        <w:lang w:val="ky-KG"/>
      </w:rPr>
      <w:tab/>
    </w:r>
    <w:r w:rsidRPr="00E50F3C">
      <w:rPr>
        <w:rFonts w:ascii="Times New Roman" w:hAnsi="Times New Roman" w:cs="Times New Roman"/>
      </w:rPr>
      <w:t>202</w:t>
    </w:r>
    <w:r w:rsidRPr="00E50F3C">
      <w:rPr>
        <w:rFonts w:ascii="Times New Roman" w:hAnsi="Times New Roman" w:cs="Times New Roman"/>
        <w:lang w:val="ky-KG"/>
      </w:rPr>
      <w:t>1-ж</w:t>
    </w:r>
    <w:r w:rsidRPr="00E50F3C">
      <w:rPr>
        <w:rFonts w:ascii="Times New Roman" w:hAnsi="Times New Roman" w:cs="Times New Roman"/>
      </w:rPr>
      <w:t>. «____» 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37" w:rsidRDefault="001F6E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A5" w:rsidRDefault="00E301A5" w:rsidP="00ED1923">
      <w:pPr>
        <w:spacing w:after="0" w:line="240" w:lineRule="auto"/>
      </w:pPr>
      <w:r>
        <w:separator/>
      </w:r>
    </w:p>
  </w:footnote>
  <w:footnote w:type="continuationSeparator" w:id="0">
    <w:p w:rsidR="00E301A5" w:rsidRDefault="00E301A5" w:rsidP="00ED1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37" w:rsidRDefault="001F6E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37" w:rsidRDefault="001F6E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E37" w:rsidRDefault="001F6E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80789"/>
    <w:multiLevelType w:val="hybridMultilevel"/>
    <w:tmpl w:val="EAD0E862"/>
    <w:lvl w:ilvl="0" w:tplc="0694CF86">
      <w:start w:val="4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633"/>
    <w:rsid w:val="0005090A"/>
    <w:rsid w:val="000609E4"/>
    <w:rsid w:val="00112357"/>
    <w:rsid w:val="00131964"/>
    <w:rsid w:val="001C168E"/>
    <w:rsid w:val="001E49A2"/>
    <w:rsid w:val="001F6E37"/>
    <w:rsid w:val="00212EA3"/>
    <w:rsid w:val="00216223"/>
    <w:rsid w:val="00250B34"/>
    <w:rsid w:val="002849D1"/>
    <w:rsid w:val="002C2E7E"/>
    <w:rsid w:val="002E50E2"/>
    <w:rsid w:val="003147E9"/>
    <w:rsid w:val="003565FF"/>
    <w:rsid w:val="0039270C"/>
    <w:rsid w:val="00436982"/>
    <w:rsid w:val="00471BE0"/>
    <w:rsid w:val="00475959"/>
    <w:rsid w:val="00477C44"/>
    <w:rsid w:val="004A4341"/>
    <w:rsid w:val="004D4EF5"/>
    <w:rsid w:val="004E27F7"/>
    <w:rsid w:val="00506A54"/>
    <w:rsid w:val="00596C99"/>
    <w:rsid w:val="005C6A6C"/>
    <w:rsid w:val="005F05EA"/>
    <w:rsid w:val="00603776"/>
    <w:rsid w:val="00607971"/>
    <w:rsid w:val="006232F5"/>
    <w:rsid w:val="00633AF5"/>
    <w:rsid w:val="006431FC"/>
    <w:rsid w:val="00653E06"/>
    <w:rsid w:val="00657F1C"/>
    <w:rsid w:val="006909F1"/>
    <w:rsid w:val="006F1533"/>
    <w:rsid w:val="006F1B50"/>
    <w:rsid w:val="007207B2"/>
    <w:rsid w:val="00770E01"/>
    <w:rsid w:val="0077181B"/>
    <w:rsid w:val="007B6553"/>
    <w:rsid w:val="00885A8C"/>
    <w:rsid w:val="00945D8E"/>
    <w:rsid w:val="00952DAC"/>
    <w:rsid w:val="009546E4"/>
    <w:rsid w:val="00957D2E"/>
    <w:rsid w:val="00965471"/>
    <w:rsid w:val="00991D8C"/>
    <w:rsid w:val="009963F4"/>
    <w:rsid w:val="00996642"/>
    <w:rsid w:val="009C6449"/>
    <w:rsid w:val="009D5C83"/>
    <w:rsid w:val="00A006FB"/>
    <w:rsid w:val="00A30ECE"/>
    <w:rsid w:val="00A679F2"/>
    <w:rsid w:val="00A7696C"/>
    <w:rsid w:val="00A81097"/>
    <w:rsid w:val="00A9089C"/>
    <w:rsid w:val="00A93D90"/>
    <w:rsid w:val="00AA0807"/>
    <w:rsid w:val="00AB10BD"/>
    <w:rsid w:val="00AB580E"/>
    <w:rsid w:val="00B00A78"/>
    <w:rsid w:val="00B21EAF"/>
    <w:rsid w:val="00B521C0"/>
    <w:rsid w:val="00B60C5F"/>
    <w:rsid w:val="00B95E2D"/>
    <w:rsid w:val="00BB77D3"/>
    <w:rsid w:val="00C1187C"/>
    <w:rsid w:val="00C20659"/>
    <w:rsid w:val="00C42354"/>
    <w:rsid w:val="00C77759"/>
    <w:rsid w:val="00C80476"/>
    <w:rsid w:val="00C82C61"/>
    <w:rsid w:val="00CA1D48"/>
    <w:rsid w:val="00D01B08"/>
    <w:rsid w:val="00D10739"/>
    <w:rsid w:val="00D329F6"/>
    <w:rsid w:val="00D91704"/>
    <w:rsid w:val="00DA29A3"/>
    <w:rsid w:val="00DA793E"/>
    <w:rsid w:val="00DB01BE"/>
    <w:rsid w:val="00DB02A9"/>
    <w:rsid w:val="00DD16FB"/>
    <w:rsid w:val="00DD2633"/>
    <w:rsid w:val="00DE5F70"/>
    <w:rsid w:val="00E301A5"/>
    <w:rsid w:val="00E357DC"/>
    <w:rsid w:val="00ED1923"/>
    <w:rsid w:val="00F50BC5"/>
    <w:rsid w:val="00F70D25"/>
    <w:rsid w:val="00F80911"/>
    <w:rsid w:val="00FA515B"/>
    <w:rsid w:val="00FB0957"/>
    <w:rsid w:val="00FB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F1533"/>
    <w:rPr>
      <w:color w:val="0000FF"/>
      <w:u w:val="single"/>
    </w:rPr>
  </w:style>
  <w:style w:type="paragraph" w:customStyle="1" w:styleId="tkNazvanie">
    <w:name w:val="_Название (tkNazvanie)"/>
    <w:basedOn w:val="a"/>
    <w:rsid w:val="006F153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6F153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6F153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6F153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D1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1923"/>
  </w:style>
  <w:style w:type="paragraph" w:styleId="a8">
    <w:name w:val="footer"/>
    <w:basedOn w:val="a"/>
    <w:link w:val="a9"/>
    <w:uiPriority w:val="99"/>
    <w:unhideWhenUsed/>
    <w:rsid w:val="00ED1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Sagyn Abdrahmanov</cp:lastModifiedBy>
  <cp:revision>25</cp:revision>
  <cp:lastPrinted>2021-10-15T04:50:00Z</cp:lastPrinted>
  <dcterms:created xsi:type="dcterms:W3CDTF">2021-09-29T08:51:00Z</dcterms:created>
  <dcterms:modified xsi:type="dcterms:W3CDTF">2021-10-15T10:10:00Z</dcterms:modified>
</cp:coreProperties>
</file>